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40" w:type="dxa"/>
        <w:tblInd w:w="-214" w:type="dxa"/>
        <w:shd w:val="clear" w:color="auto" w:fill="FFFFFF"/>
        <w:tblCellMar>
          <w:left w:w="0" w:type="dxa"/>
          <w:right w:w="0" w:type="dxa"/>
        </w:tblCellMar>
        <w:tblLook w:val="04A0" w:firstRow="1" w:lastRow="0" w:firstColumn="1" w:lastColumn="0" w:noHBand="0" w:noVBand="1"/>
      </w:tblPr>
      <w:tblGrid>
        <w:gridCol w:w="990"/>
        <w:gridCol w:w="3255"/>
        <w:gridCol w:w="5100"/>
        <w:gridCol w:w="1995"/>
      </w:tblGrid>
      <w:tr w:rsidR="005660CE" w:rsidRPr="005660CE" w:rsidTr="005660CE">
        <w:trPr>
          <w:trHeight w:val="1095"/>
        </w:trPr>
        <w:tc>
          <w:tcPr>
            <w:tcW w:w="990"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rsidR="005660CE" w:rsidRPr="005660CE" w:rsidRDefault="005660CE" w:rsidP="005660CE">
            <w:pPr>
              <w:spacing w:after="0" w:line="240" w:lineRule="auto"/>
              <w:jc w:val="center"/>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SIRA NO</w:t>
            </w:r>
          </w:p>
        </w:tc>
        <w:tc>
          <w:tcPr>
            <w:tcW w:w="3255"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5660CE" w:rsidRPr="005660CE" w:rsidRDefault="005660CE" w:rsidP="005660CE">
            <w:pPr>
              <w:spacing w:after="0" w:line="240" w:lineRule="auto"/>
              <w:jc w:val="center"/>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HİZMETİN ADI</w:t>
            </w:r>
          </w:p>
        </w:tc>
        <w:tc>
          <w:tcPr>
            <w:tcW w:w="5100"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5660CE" w:rsidRPr="005660CE" w:rsidRDefault="005660CE" w:rsidP="005660CE">
            <w:pPr>
              <w:spacing w:after="0" w:line="240" w:lineRule="auto"/>
              <w:jc w:val="center"/>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BAŞVURUDA İSTENEN BELGELER</w:t>
            </w:r>
          </w:p>
        </w:tc>
        <w:tc>
          <w:tcPr>
            <w:tcW w:w="1980" w:type="dxa"/>
            <w:tcBorders>
              <w:top w:val="nil"/>
              <w:left w:val="nil"/>
              <w:bottom w:val="single" w:sz="8" w:space="0" w:color="auto"/>
              <w:right w:val="single" w:sz="8" w:space="0" w:color="000000"/>
            </w:tcBorders>
            <w:shd w:val="clear" w:color="auto" w:fill="D9D9D9"/>
            <w:tcMar>
              <w:top w:w="0" w:type="dxa"/>
              <w:left w:w="70" w:type="dxa"/>
              <w:bottom w:w="0" w:type="dxa"/>
              <w:right w:w="70" w:type="dxa"/>
            </w:tcMar>
            <w:vAlign w:val="center"/>
            <w:hideMark/>
          </w:tcPr>
          <w:p w:rsidR="005660CE" w:rsidRPr="005660CE" w:rsidRDefault="005660CE" w:rsidP="005660CE">
            <w:pPr>
              <w:spacing w:after="0" w:line="240" w:lineRule="auto"/>
              <w:jc w:val="center"/>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HİZMETİN TAMAMLANMA SÜRESİ (EN GEÇ)</w:t>
            </w:r>
          </w:p>
        </w:tc>
      </w:tr>
      <w:tr w:rsidR="005660CE" w:rsidRPr="005660CE" w:rsidTr="005660CE">
        <w:trPr>
          <w:trHeight w:val="1110"/>
        </w:trPr>
        <w:tc>
          <w:tcPr>
            <w:tcW w:w="990"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5660CE" w:rsidRPr="005660CE" w:rsidRDefault="005660CE" w:rsidP="005660CE">
            <w:pPr>
              <w:spacing w:after="0" w:line="240" w:lineRule="auto"/>
              <w:jc w:val="center"/>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1</w:t>
            </w:r>
          </w:p>
        </w:tc>
        <w:tc>
          <w:tcPr>
            <w:tcW w:w="325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660CE" w:rsidRPr="005660CE" w:rsidRDefault="005660CE" w:rsidP="005660CE">
            <w:pPr>
              <w:spacing w:after="0" w:line="240" w:lineRule="auto"/>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 xml:space="preserve">Taşınmaz Mal </w:t>
            </w:r>
            <w:proofErr w:type="spellStart"/>
            <w:r w:rsidRPr="005660CE">
              <w:rPr>
                <w:rFonts w:ascii="Roboto" w:eastAsia="Times New Roman" w:hAnsi="Roboto" w:cs="Times New Roman"/>
                <w:b/>
                <w:bCs/>
                <w:color w:val="4F4F4F"/>
                <w:sz w:val="24"/>
                <w:szCs w:val="24"/>
                <w:lang w:eastAsia="tr-TR"/>
              </w:rPr>
              <w:t>Zilyedliğine</w:t>
            </w:r>
            <w:proofErr w:type="spellEnd"/>
            <w:r w:rsidRPr="005660CE">
              <w:rPr>
                <w:rFonts w:ascii="Roboto" w:eastAsia="Times New Roman" w:hAnsi="Roboto" w:cs="Times New Roman"/>
                <w:b/>
                <w:bCs/>
                <w:color w:val="4F4F4F"/>
                <w:sz w:val="24"/>
                <w:szCs w:val="24"/>
                <w:lang w:eastAsia="tr-TR"/>
              </w:rPr>
              <w:t xml:space="preserve"> Yapılan Tecavüzlerin Vali ve Kaymakamlıklarca Önlenmesi Yolları</w:t>
            </w:r>
          </w:p>
        </w:tc>
        <w:tc>
          <w:tcPr>
            <w:tcW w:w="5100" w:type="dxa"/>
            <w:tcBorders>
              <w:top w:val="nil"/>
              <w:left w:val="nil"/>
              <w:bottom w:val="single" w:sz="8" w:space="0" w:color="auto"/>
              <w:right w:val="single" w:sz="8" w:space="0" w:color="000000"/>
            </w:tcBorders>
            <w:shd w:val="clear" w:color="auto" w:fill="FFFFFF"/>
            <w:tcMar>
              <w:top w:w="0" w:type="dxa"/>
              <w:left w:w="70" w:type="dxa"/>
              <w:bottom w:w="0" w:type="dxa"/>
              <w:right w:w="70" w:type="dxa"/>
            </w:tcMar>
            <w:vAlign w:val="center"/>
            <w:hideMark/>
          </w:tcPr>
          <w:p w:rsidR="005660CE" w:rsidRPr="005660CE" w:rsidRDefault="005660CE" w:rsidP="005660CE">
            <w:pPr>
              <w:spacing w:after="0" w:line="240" w:lineRule="auto"/>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 Matbu Dilekçe</w:t>
            </w:r>
            <w:r w:rsidRPr="005660CE">
              <w:rPr>
                <w:rFonts w:ascii="Roboto" w:eastAsia="Times New Roman" w:hAnsi="Roboto" w:cs="Times New Roman"/>
                <w:b/>
                <w:bCs/>
                <w:color w:val="4F4F4F"/>
                <w:sz w:val="24"/>
                <w:szCs w:val="24"/>
                <w:lang w:eastAsia="tr-TR"/>
              </w:rPr>
              <w:br/>
              <w:t>* Kira Kontratı</w:t>
            </w:r>
            <w:r w:rsidRPr="005660CE">
              <w:rPr>
                <w:rFonts w:ascii="Roboto" w:eastAsia="Times New Roman" w:hAnsi="Roboto" w:cs="Times New Roman"/>
                <w:b/>
                <w:bCs/>
                <w:color w:val="4F4F4F"/>
                <w:sz w:val="24"/>
                <w:szCs w:val="24"/>
                <w:lang w:eastAsia="tr-TR"/>
              </w:rPr>
              <w:br/>
              <w:t>* Tapu Belgesi</w:t>
            </w:r>
          </w:p>
        </w:tc>
        <w:tc>
          <w:tcPr>
            <w:tcW w:w="1980" w:type="dxa"/>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5660CE" w:rsidRPr="005660CE" w:rsidRDefault="005660CE" w:rsidP="005660CE">
            <w:pPr>
              <w:spacing w:after="0" w:line="240" w:lineRule="auto"/>
              <w:jc w:val="center"/>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15 (On Beş) Gün</w:t>
            </w:r>
          </w:p>
        </w:tc>
      </w:tr>
      <w:tr w:rsidR="005660CE" w:rsidRPr="005660CE" w:rsidTr="005660CE">
        <w:trPr>
          <w:trHeight w:val="1140"/>
        </w:trPr>
        <w:tc>
          <w:tcPr>
            <w:tcW w:w="990"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5660CE" w:rsidRPr="005660CE" w:rsidRDefault="005660CE" w:rsidP="005660CE">
            <w:pPr>
              <w:spacing w:after="0" w:line="240" w:lineRule="auto"/>
              <w:jc w:val="center"/>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2</w:t>
            </w:r>
          </w:p>
        </w:tc>
        <w:tc>
          <w:tcPr>
            <w:tcW w:w="325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660CE" w:rsidRPr="005660CE" w:rsidRDefault="005660CE" w:rsidP="005660CE">
            <w:pPr>
              <w:spacing w:after="0" w:line="240" w:lineRule="auto"/>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Tüketici Sorunları Başvurusu</w:t>
            </w:r>
          </w:p>
        </w:tc>
        <w:tc>
          <w:tcPr>
            <w:tcW w:w="5100" w:type="dxa"/>
            <w:tcBorders>
              <w:top w:val="nil"/>
              <w:left w:val="nil"/>
              <w:bottom w:val="single" w:sz="8" w:space="0" w:color="auto"/>
              <w:right w:val="single" w:sz="8" w:space="0" w:color="000000"/>
            </w:tcBorders>
            <w:shd w:val="clear" w:color="auto" w:fill="FFFFFF"/>
            <w:tcMar>
              <w:top w:w="0" w:type="dxa"/>
              <w:left w:w="70" w:type="dxa"/>
              <w:bottom w:w="0" w:type="dxa"/>
              <w:right w:w="70" w:type="dxa"/>
            </w:tcMar>
            <w:vAlign w:val="center"/>
            <w:hideMark/>
          </w:tcPr>
          <w:p w:rsidR="005660CE" w:rsidRPr="005660CE" w:rsidRDefault="005660CE" w:rsidP="005660CE">
            <w:pPr>
              <w:spacing w:after="0" w:line="240" w:lineRule="auto"/>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 Başvuru Dilekçesi</w:t>
            </w:r>
            <w:r w:rsidRPr="005660CE">
              <w:rPr>
                <w:rFonts w:ascii="Roboto" w:eastAsia="Times New Roman" w:hAnsi="Roboto" w:cs="Times New Roman"/>
                <w:b/>
                <w:bCs/>
                <w:color w:val="4F4F4F"/>
                <w:sz w:val="24"/>
                <w:szCs w:val="24"/>
                <w:lang w:eastAsia="tr-TR"/>
              </w:rPr>
              <w:br/>
              <w:t>* Fatura</w:t>
            </w:r>
            <w:r w:rsidRPr="005660CE">
              <w:rPr>
                <w:rFonts w:ascii="Roboto" w:eastAsia="Times New Roman" w:hAnsi="Roboto" w:cs="Times New Roman"/>
                <w:b/>
                <w:bCs/>
                <w:color w:val="4F4F4F"/>
                <w:sz w:val="24"/>
                <w:szCs w:val="24"/>
                <w:lang w:eastAsia="tr-TR"/>
              </w:rPr>
              <w:br/>
              <w:t>* Satış Fişi</w:t>
            </w:r>
            <w:r w:rsidRPr="005660CE">
              <w:rPr>
                <w:rFonts w:ascii="Roboto" w:eastAsia="Times New Roman" w:hAnsi="Roboto" w:cs="Times New Roman"/>
                <w:b/>
                <w:bCs/>
                <w:color w:val="4F4F4F"/>
                <w:sz w:val="24"/>
                <w:szCs w:val="24"/>
                <w:lang w:eastAsia="tr-TR"/>
              </w:rPr>
              <w:br/>
              <w:t>* Garanti Belgesi-Sözleşme vb.</w:t>
            </w:r>
          </w:p>
        </w:tc>
        <w:tc>
          <w:tcPr>
            <w:tcW w:w="1980" w:type="dxa"/>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5660CE" w:rsidRPr="005660CE" w:rsidRDefault="005660CE" w:rsidP="005660CE">
            <w:pPr>
              <w:spacing w:after="0" w:line="240" w:lineRule="auto"/>
              <w:jc w:val="center"/>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40 (Kırk) Gün</w:t>
            </w:r>
          </w:p>
        </w:tc>
      </w:tr>
      <w:tr w:rsidR="005660CE" w:rsidRPr="005660CE" w:rsidTr="005660CE">
        <w:trPr>
          <w:trHeight w:val="2400"/>
        </w:trPr>
        <w:tc>
          <w:tcPr>
            <w:tcW w:w="990" w:type="dxa"/>
            <w:tcBorders>
              <w:top w:val="nil"/>
              <w:left w:val="single" w:sz="8" w:space="0" w:color="auto"/>
              <w:bottom w:val="nil"/>
              <w:right w:val="single" w:sz="8" w:space="0" w:color="auto"/>
            </w:tcBorders>
            <w:shd w:val="clear" w:color="auto" w:fill="D9D9D9"/>
            <w:noWrap/>
            <w:tcMar>
              <w:top w:w="0" w:type="dxa"/>
              <w:left w:w="70" w:type="dxa"/>
              <w:bottom w:w="0" w:type="dxa"/>
              <w:right w:w="70" w:type="dxa"/>
            </w:tcMar>
            <w:vAlign w:val="center"/>
            <w:hideMark/>
          </w:tcPr>
          <w:p w:rsidR="005660CE" w:rsidRPr="005660CE" w:rsidRDefault="005660CE" w:rsidP="005660CE">
            <w:pPr>
              <w:spacing w:after="0" w:line="240" w:lineRule="auto"/>
              <w:jc w:val="center"/>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3</w:t>
            </w:r>
          </w:p>
        </w:tc>
        <w:tc>
          <w:tcPr>
            <w:tcW w:w="3255"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rsidR="005660CE" w:rsidRPr="005660CE" w:rsidRDefault="005660CE" w:rsidP="005660CE">
            <w:pPr>
              <w:spacing w:after="0" w:line="240" w:lineRule="auto"/>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Ticari Amaçla İnternet Toplu Kullanım Sağlayıcı İzin Belgesi</w:t>
            </w:r>
          </w:p>
        </w:tc>
        <w:tc>
          <w:tcPr>
            <w:tcW w:w="5100" w:type="dxa"/>
            <w:tcBorders>
              <w:top w:val="nil"/>
              <w:left w:val="nil"/>
              <w:bottom w:val="nil"/>
              <w:right w:val="single" w:sz="8" w:space="0" w:color="000000"/>
            </w:tcBorders>
            <w:shd w:val="clear" w:color="auto" w:fill="FFFFFF"/>
            <w:tcMar>
              <w:top w:w="0" w:type="dxa"/>
              <w:left w:w="70" w:type="dxa"/>
              <w:bottom w:w="0" w:type="dxa"/>
              <w:right w:w="70" w:type="dxa"/>
            </w:tcMar>
            <w:vAlign w:val="center"/>
            <w:hideMark/>
          </w:tcPr>
          <w:p w:rsidR="005660CE" w:rsidRPr="005660CE" w:rsidRDefault="005660CE" w:rsidP="005660CE">
            <w:pPr>
              <w:spacing w:after="0" w:line="240" w:lineRule="auto"/>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 Kafe Müracaat Formu</w:t>
            </w:r>
            <w:r w:rsidRPr="005660CE">
              <w:rPr>
                <w:rFonts w:ascii="Roboto" w:eastAsia="Times New Roman" w:hAnsi="Roboto" w:cs="Times New Roman"/>
                <w:b/>
                <w:bCs/>
                <w:color w:val="4F4F4F"/>
                <w:sz w:val="24"/>
                <w:szCs w:val="24"/>
                <w:lang w:eastAsia="tr-TR"/>
              </w:rPr>
              <w:br/>
              <w:t>* Matbu Dilekçe</w:t>
            </w:r>
            <w:r w:rsidRPr="005660CE">
              <w:rPr>
                <w:rFonts w:ascii="Roboto" w:eastAsia="Times New Roman" w:hAnsi="Roboto" w:cs="Times New Roman"/>
                <w:b/>
                <w:bCs/>
                <w:color w:val="4F4F4F"/>
                <w:sz w:val="24"/>
                <w:szCs w:val="24"/>
                <w:lang w:eastAsia="tr-TR"/>
              </w:rPr>
              <w:br/>
              <w:t>* İşyeri Açma ve Çalışma Ruhsatının aslı ya da Belediye'den onaylı bir örneği</w:t>
            </w:r>
            <w:r w:rsidRPr="005660CE">
              <w:rPr>
                <w:rFonts w:ascii="Roboto" w:eastAsia="Times New Roman" w:hAnsi="Roboto" w:cs="Times New Roman"/>
                <w:b/>
                <w:bCs/>
                <w:color w:val="4F4F4F"/>
                <w:sz w:val="24"/>
                <w:szCs w:val="24"/>
                <w:lang w:eastAsia="tr-TR"/>
              </w:rPr>
              <w:br/>
              <w:t>* Vergi Levhası (noter onaylı)</w:t>
            </w:r>
            <w:r w:rsidRPr="005660CE">
              <w:rPr>
                <w:rFonts w:ascii="Roboto" w:eastAsia="Times New Roman" w:hAnsi="Roboto" w:cs="Times New Roman"/>
                <w:b/>
                <w:bCs/>
                <w:color w:val="4F4F4F"/>
                <w:sz w:val="24"/>
                <w:szCs w:val="24"/>
                <w:lang w:eastAsia="tr-TR"/>
              </w:rPr>
              <w:br/>
              <w:t>* Ruhsat Sahibinin / Sorumlu Müdürünün nüfus cüzdan fotokopisi</w:t>
            </w:r>
            <w:r w:rsidRPr="005660CE">
              <w:rPr>
                <w:rFonts w:ascii="Roboto" w:eastAsia="Times New Roman" w:hAnsi="Roboto" w:cs="Times New Roman"/>
                <w:b/>
                <w:bCs/>
                <w:color w:val="4F4F4F"/>
                <w:sz w:val="24"/>
                <w:szCs w:val="24"/>
                <w:lang w:eastAsia="tr-TR"/>
              </w:rPr>
              <w:br/>
              <w:t xml:space="preserve">* </w:t>
            </w:r>
            <w:proofErr w:type="spellStart"/>
            <w:r w:rsidRPr="005660CE">
              <w:rPr>
                <w:rFonts w:ascii="Roboto" w:eastAsia="Times New Roman" w:hAnsi="Roboto" w:cs="Times New Roman"/>
                <w:b/>
                <w:bCs/>
                <w:color w:val="4F4F4F"/>
                <w:sz w:val="24"/>
                <w:szCs w:val="24"/>
                <w:lang w:eastAsia="tr-TR"/>
              </w:rPr>
              <w:t>Telekominikasyon</w:t>
            </w:r>
            <w:proofErr w:type="spellEnd"/>
            <w:r w:rsidRPr="005660CE">
              <w:rPr>
                <w:rFonts w:ascii="Roboto" w:eastAsia="Times New Roman" w:hAnsi="Roboto" w:cs="Times New Roman"/>
                <w:b/>
                <w:bCs/>
                <w:color w:val="4F4F4F"/>
                <w:sz w:val="24"/>
                <w:szCs w:val="24"/>
                <w:lang w:eastAsia="tr-TR"/>
              </w:rPr>
              <w:t xml:space="preserve"> Kurumundan alınan sabit IP sözleşmesi</w:t>
            </w:r>
            <w:r w:rsidRPr="005660CE">
              <w:rPr>
                <w:rFonts w:ascii="Roboto" w:eastAsia="Times New Roman" w:hAnsi="Roboto" w:cs="Times New Roman"/>
                <w:b/>
                <w:bCs/>
                <w:color w:val="4F4F4F"/>
                <w:sz w:val="24"/>
                <w:szCs w:val="24"/>
                <w:lang w:eastAsia="tr-TR"/>
              </w:rPr>
              <w:br/>
              <w:t>* TİB onaylı filtre programı</w:t>
            </w:r>
          </w:p>
        </w:tc>
        <w:tc>
          <w:tcPr>
            <w:tcW w:w="1980" w:type="dxa"/>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5660CE" w:rsidRPr="005660CE" w:rsidRDefault="005660CE" w:rsidP="005660CE">
            <w:pPr>
              <w:spacing w:after="0" w:line="240" w:lineRule="auto"/>
              <w:jc w:val="center"/>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15 (On Beş) Gün</w:t>
            </w:r>
          </w:p>
        </w:tc>
      </w:tr>
      <w:tr w:rsidR="005660CE" w:rsidRPr="005660CE" w:rsidTr="005660CE">
        <w:trPr>
          <w:trHeight w:val="705"/>
        </w:trPr>
        <w:tc>
          <w:tcPr>
            <w:tcW w:w="990" w:type="dxa"/>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5660CE" w:rsidRPr="005660CE" w:rsidRDefault="005660CE" w:rsidP="005660CE">
            <w:pPr>
              <w:spacing w:after="0" w:line="240" w:lineRule="auto"/>
              <w:jc w:val="center"/>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4</w:t>
            </w:r>
          </w:p>
        </w:tc>
        <w:tc>
          <w:tcPr>
            <w:tcW w:w="325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660CE" w:rsidRPr="005660CE" w:rsidRDefault="005660CE" w:rsidP="005660CE">
            <w:pPr>
              <w:spacing w:after="0" w:line="240" w:lineRule="auto"/>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İnsan Hakları İhlalleri Başvurusu</w:t>
            </w:r>
          </w:p>
        </w:tc>
        <w:tc>
          <w:tcPr>
            <w:tcW w:w="5100" w:type="dxa"/>
            <w:tcBorders>
              <w:top w:val="single" w:sz="8" w:space="0" w:color="auto"/>
              <w:left w:val="nil"/>
              <w:bottom w:val="single" w:sz="8" w:space="0" w:color="auto"/>
              <w:right w:val="single" w:sz="8" w:space="0" w:color="000000"/>
            </w:tcBorders>
            <w:shd w:val="clear" w:color="auto" w:fill="FFFFFF"/>
            <w:tcMar>
              <w:top w:w="0" w:type="dxa"/>
              <w:left w:w="70" w:type="dxa"/>
              <w:bottom w:w="0" w:type="dxa"/>
              <w:right w:w="70" w:type="dxa"/>
            </w:tcMar>
            <w:vAlign w:val="center"/>
            <w:hideMark/>
          </w:tcPr>
          <w:p w:rsidR="005660CE" w:rsidRPr="005660CE" w:rsidRDefault="005660CE" w:rsidP="005660CE">
            <w:pPr>
              <w:spacing w:after="0" w:line="240" w:lineRule="auto"/>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 Başvuru Formu</w:t>
            </w:r>
          </w:p>
        </w:tc>
        <w:tc>
          <w:tcPr>
            <w:tcW w:w="1980" w:type="dxa"/>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5660CE" w:rsidRPr="005660CE" w:rsidRDefault="005660CE" w:rsidP="005660CE">
            <w:pPr>
              <w:spacing w:after="0" w:line="240" w:lineRule="auto"/>
              <w:jc w:val="center"/>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15 (On Beş) Gün</w:t>
            </w:r>
          </w:p>
        </w:tc>
      </w:tr>
      <w:tr w:rsidR="005660CE" w:rsidRPr="005660CE" w:rsidTr="005660CE">
        <w:trPr>
          <w:trHeight w:val="1470"/>
        </w:trPr>
        <w:tc>
          <w:tcPr>
            <w:tcW w:w="990"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5660CE" w:rsidRPr="005660CE" w:rsidRDefault="005660CE" w:rsidP="005660CE">
            <w:pPr>
              <w:spacing w:after="0" w:line="240" w:lineRule="auto"/>
              <w:jc w:val="center"/>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5</w:t>
            </w:r>
          </w:p>
        </w:tc>
        <w:tc>
          <w:tcPr>
            <w:tcW w:w="325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660CE" w:rsidRPr="005660CE" w:rsidRDefault="005660CE" w:rsidP="005660CE">
            <w:pPr>
              <w:spacing w:after="0" w:line="240" w:lineRule="auto"/>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4341 Sayılı Muhtaç Erbaş ve Er Ailelerinin Ücretsiz Tedavisinin Sağlanması</w:t>
            </w:r>
            <w:r w:rsidRPr="005660CE">
              <w:rPr>
                <w:rFonts w:ascii="Roboto" w:eastAsia="Times New Roman" w:hAnsi="Roboto" w:cs="Times New Roman"/>
                <w:b/>
                <w:bCs/>
                <w:color w:val="4F4F4F"/>
                <w:sz w:val="24"/>
                <w:szCs w:val="24"/>
                <w:lang w:eastAsia="tr-TR"/>
              </w:rPr>
              <w:br/>
              <w:t>(Muhtaçlık Kararı)</w:t>
            </w:r>
          </w:p>
        </w:tc>
        <w:tc>
          <w:tcPr>
            <w:tcW w:w="51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660CE" w:rsidRPr="005660CE" w:rsidRDefault="005660CE" w:rsidP="005660CE">
            <w:pPr>
              <w:spacing w:after="0" w:line="240" w:lineRule="auto"/>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 Başvuru Dilekçesi (Muhtar Onaylı)</w:t>
            </w:r>
            <w:r w:rsidRPr="005660CE">
              <w:rPr>
                <w:rFonts w:ascii="Roboto" w:eastAsia="Times New Roman" w:hAnsi="Roboto" w:cs="Times New Roman"/>
                <w:b/>
                <w:bCs/>
                <w:color w:val="4F4F4F"/>
                <w:sz w:val="24"/>
                <w:szCs w:val="24"/>
                <w:lang w:eastAsia="tr-TR"/>
              </w:rPr>
              <w:br/>
              <w:t>* Askerlik Şubesinden Asker Olduğuna Dair Belge</w:t>
            </w:r>
            <w:r w:rsidRPr="005660CE">
              <w:rPr>
                <w:rFonts w:ascii="Roboto" w:eastAsia="Times New Roman" w:hAnsi="Roboto" w:cs="Times New Roman"/>
                <w:b/>
                <w:bCs/>
                <w:color w:val="4F4F4F"/>
                <w:sz w:val="24"/>
                <w:szCs w:val="24"/>
                <w:lang w:eastAsia="tr-TR"/>
              </w:rPr>
              <w:br/>
              <w:t>* Vukuatlı Nüfus Kayıt Örneği</w:t>
            </w:r>
          </w:p>
        </w:tc>
        <w:tc>
          <w:tcPr>
            <w:tcW w:w="1980" w:type="dxa"/>
            <w:tcBorders>
              <w:top w:val="nil"/>
              <w:left w:val="nil"/>
              <w:bottom w:val="single" w:sz="8" w:space="0" w:color="auto"/>
              <w:right w:val="single" w:sz="8" w:space="0" w:color="000000"/>
            </w:tcBorders>
            <w:shd w:val="clear" w:color="auto" w:fill="FFFFFF"/>
            <w:tcMar>
              <w:top w:w="0" w:type="dxa"/>
              <w:left w:w="70" w:type="dxa"/>
              <w:bottom w:w="0" w:type="dxa"/>
              <w:right w:w="70" w:type="dxa"/>
            </w:tcMar>
            <w:vAlign w:val="center"/>
            <w:hideMark/>
          </w:tcPr>
          <w:p w:rsidR="005660CE" w:rsidRPr="005660CE" w:rsidRDefault="005660CE" w:rsidP="005660CE">
            <w:pPr>
              <w:spacing w:after="0" w:line="240" w:lineRule="auto"/>
              <w:jc w:val="center"/>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7 (yedi) Gün</w:t>
            </w:r>
          </w:p>
        </w:tc>
      </w:tr>
      <w:tr w:rsidR="005660CE" w:rsidRPr="005660CE" w:rsidTr="005660CE">
        <w:trPr>
          <w:trHeight w:val="1650"/>
        </w:trPr>
        <w:tc>
          <w:tcPr>
            <w:tcW w:w="990"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5660CE" w:rsidRPr="005660CE" w:rsidRDefault="005660CE" w:rsidP="005660CE">
            <w:pPr>
              <w:spacing w:after="0" w:line="240" w:lineRule="auto"/>
              <w:jc w:val="center"/>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lastRenderedPageBreak/>
              <w:t>6</w:t>
            </w:r>
          </w:p>
        </w:tc>
        <w:tc>
          <w:tcPr>
            <w:tcW w:w="325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660CE" w:rsidRPr="005660CE" w:rsidRDefault="005660CE" w:rsidP="005660CE">
            <w:pPr>
              <w:spacing w:after="0" w:line="240" w:lineRule="auto"/>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5510 Sayılı Sosyal Güvenlik Kanunu</w:t>
            </w:r>
            <w:r w:rsidRPr="005660CE">
              <w:rPr>
                <w:rFonts w:ascii="Roboto" w:eastAsia="Times New Roman" w:hAnsi="Roboto" w:cs="Times New Roman"/>
                <w:b/>
                <w:bCs/>
                <w:color w:val="4F4F4F"/>
                <w:sz w:val="24"/>
                <w:szCs w:val="24"/>
                <w:lang w:eastAsia="tr-TR"/>
              </w:rPr>
              <w:br/>
              <w:t>(6283 sayılı Kanunla değişiklik yapılan) gereğince Muhtaçlık Kararı</w:t>
            </w:r>
          </w:p>
        </w:tc>
        <w:tc>
          <w:tcPr>
            <w:tcW w:w="5100" w:type="dxa"/>
            <w:tcBorders>
              <w:top w:val="nil"/>
              <w:left w:val="nil"/>
              <w:bottom w:val="single" w:sz="8" w:space="0" w:color="auto"/>
              <w:right w:val="single" w:sz="8" w:space="0" w:color="000000"/>
            </w:tcBorders>
            <w:shd w:val="clear" w:color="auto" w:fill="FFFFFF"/>
            <w:tcMar>
              <w:top w:w="0" w:type="dxa"/>
              <w:left w:w="70" w:type="dxa"/>
              <w:bottom w:w="0" w:type="dxa"/>
              <w:right w:w="70" w:type="dxa"/>
            </w:tcMar>
            <w:vAlign w:val="center"/>
            <w:hideMark/>
          </w:tcPr>
          <w:p w:rsidR="005660CE" w:rsidRPr="005660CE" w:rsidRDefault="005660CE" w:rsidP="005660CE">
            <w:pPr>
              <w:spacing w:after="0" w:line="240" w:lineRule="auto"/>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 Matbu Dilekçe</w:t>
            </w:r>
            <w:r w:rsidRPr="005660CE">
              <w:rPr>
                <w:rFonts w:ascii="Roboto" w:eastAsia="Times New Roman" w:hAnsi="Roboto" w:cs="Times New Roman"/>
                <w:b/>
                <w:bCs/>
                <w:color w:val="4F4F4F"/>
                <w:sz w:val="24"/>
                <w:szCs w:val="24"/>
                <w:lang w:eastAsia="tr-TR"/>
              </w:rPr>
              <w:br/>
              <w:t xml:space="preserve">* Mal </w:t>
            </w:r>
            <w:proofErr w:type="spellStart"/>
            <w:r w:rsidRPr="005660CE">
              <w:rPr>
                <w:rFonts w:ascii="Roboto" w:eastAsia="Times New Roman" w:hAnsi="Roboto" w:cs="Times New Roman"/>
                <w:b/>
                <w:bCs/>
                <w:color w:val="4F4F4F"/>
                <w:sz w:val="24"/>
                <w:szCs w:val="24"/>
                <w:lang w:eastAsia="tr-TR"/>
              </w:rPr>
              <w:t>Bilidrim</w:t>
            </w:r>
            <w:proofErr w:type="spellEnd"/>
            <w:r w:rsidRPr="005660CE">
              <w:rPr>
                <w:rFonts w:ascii="Roboto" w:eastAsia="Times New Roman" w:hAnsi="Roboto" w:cs="Times New Roman"/>
                <w:b/>
                <w:bCs/>
                <w:color w:val="4F4F4F"/>
                <w:sz w:val="24"/>
                <w:szCs w:val="24"/>
                <w:lang w:eastAsia="tr-TR"/>
              </w:rPr>
              <w:t xml:space="preserve"> Formu (2 adet)</w:t>
            </w:r>
            <w:r w:rsidRPr="005660CE">
              <w:rPr>
                <w:rFonts w:ascii="Roboto" w:eastAsia="Times New Roman" w:hAnsi="Roboto" w:cs="Times New Roman"/>
                <w:b/>
                <w:bCs/>
                <w:color w:val="4F4F4F"/>
                <w:sz w:val="24"/>
                <w:szCs w:val="24"/>
                <w:lang w:eastAsia="tr-TR"/>
              </w:rPr>
              <w:br/>
              <w:t>* Nüfus Kayıt Örneği</w:t>
            </w:r>
            <w:r w:rsidRPr="005660CE">
              <w:rPr>
                <w:rFonts w:ascii="Roboto" w:eastAsia="Times New Roman" w:hAnsi="Roboto" w:cs="Times New Roman"/>
                <w:b/>
                <w:bCs/>
                <w:color w:val="4F4F4F"/>
                <w:sz w:val="24"/>
                <w:szCs w:val="24"/>
                <w:lang w:eastAsia="tr-TR"/>
              </w:rPr>
              <w:br/>
              <w:t>* Öğrenci ise öğrenci olduğuna dair belge, çalışıyor ise bordro</w:t>
            </w:r>
            <w:r w:rsidRPr="005660CE">
              <w:rPr>
                <w:rFonts w:ascii="Roboto" w:eastAsia="Times New Roman" w:hAnsi="Roboto" w:cs="Times New Roman"/>
                <w:b/>
                <w:bCs/>
                <w:color w:val="4F4F4F"/>
                <w:sz w:val="24"/>
                <w:szCs w:val="24"/>
                <w:lang w:eastAsia="tr-TR"/>
              </w:rPr>
              <w:br/>
              <w:t>* Sağlık Kurulu Raporu (%40 ve üzeri)</w:t>
            </w:r>
          </w:p>
        </w:tc>
        <w:tc>
          <w:tcPr>
            <w:tcW w:w="1980" w:type="dxa"/>
            <w:tcBorders>
              <w:top w:val="nil"/>
              <w:left w:val="nil"/>
              <w:bottom w:val="single" w:sz="8" w:space="0" w:color="auto"/>
              <w:right w:val="single" w:sz="8" w:space="0" w:color="000000"/>
            </w:tcBorders>
            <w:shd w:val="clear" w:color="auto" w:fill="FFFFFF"/>
            <w:tcMar>
              <w:top w:w="0" w:type="dxa"/>
              <w:left w:w="70" w:type="dxa"/>
              <w:bottom w:w="0" w:type="dxa"/>
              <w:right w:w="70" w:type="dxa"/>
            </w:tcMar>
            <w:vAlign w:val="center"/>
            <w:hideMark/>
          </w:tcPr>
          <w:p w:rsidR="005660CE" w:rsidRPr="005660CE" w:rsidRDefault="005660CE" w:rsidP="005660CE">
            <w:pPr>
              <w:spacing w:after="0" w:line="240" w:lineRule="auto"/>
              <w:jc w:val="center"/>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7 (yedi) Gün</w:t>
            </w:r>
          </w:p>
        </w:tc>
      </w:tr>
      <w:tr w:rsidR="005660CE" w:rsidRPr="005660CE" w:rsidTr="005660CE">
        <w:trPr>
          <w:trHeight w:val="810"/>
        </w:trPr>
        <w:tc>
          <w:tcPr>
            <w:tcW w:w="990"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5660CE" w:rsidRPr="005660CE" w:rsidRDefault="005660CE" w:rsidP="005660CE">
            <w:pPr>
              <w:spacing w:after="0" w:line="240" w:lineRule="auto"/>
              <w:jc w:val="center"/>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7</w:t>
            </w:r>
          </w:p>
        </w:tc>
        <w:tc>
          <w:tcPr>
            <w:tcW w:w="325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660CE" w:rsidRPr="005660CE" w:rsidRDefault="005660CE" w:rsidP="005660CE">
            <w:pPr>
              <w:spacing w:after="0" w:line="240" w:lineRule="auto"/>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Yurt Dışı Bakım Belgesi</w:t>
            </w:r>
          </w:p>
        </w:tc>
        <w:tc>
          <w:tcPr>
            <w:tcW w:w="5100" w:type="dxa"/>
            <w:tcBorders>
              <w:top w:val="nil"/>
              <w:left w:val="nil"/>
              <w:bottom w:val="single" w:sz="8" w:space="0" w:color="auto"/>
              <w:right w:val="single" w:sz="8" w:space="0" w:color="000000"/>
            </w:tcBorders>
            <w:shd w:val="clear" w:color="auto" w:fill="FFFFFF"/>
            <w:tcMar>
              <w:top w:w="0" w:type="dxa"/>
              <w:left w:w="70" w:type="dxa"/>
              <w:bottom w:w="0" w:type="dxa"/>
              <w:right w:w="70" w:type="dxa"/>
            </w:tcMar>
            <w:vAlign w:val="center"/>
            <w:hideMark/>
          </w:tcPr>
          <w:p w:rsidR="005660CE" w:rsidRPr="005660CE" w:rsidRDefault="005660CE" w:rsidP="005660CE">
            <w:pPr>
              <w:spacing w:after="0" w:line="240" w:lineRule="auto"/>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 Yurt Dışı Bakım Belgesi Formu</w:t>
            </w:r>
            <w:r w:rsidRPr="005660CE">
              <w:rPr>
                <w:rFonts w:ascii="Roboto" w:eastAsia="Times New Roman" w:hAnsi="Roboto" w:cs="Times New Roman"/>
                <w:b/>
                <w:bCs/>
                <w:color w:val="4F4F4F"/>
                <w:sz w:val="24"/>
                <w:szCs w:val="24"/>
                <w:lang w:eastAsia="tr-TR"/>
              </w:rPr>
              <w:br/>
              <w:t>* Vukuatlı Nüfus Kayıt Örneği</w:t>
            </w:r>
          </w:p>
        </w:tc>
        <w:tc>
          <w:tcPr>
            <w:tcW w:w="1980" w:type="dxa"/>
            <w:tcBorders>
              <w:top w:val="nil"/>
              <w:left w:val="nil"/>
              <w:bottom w:val="single" w:sz="8" w:space="0" w:color="auto"/>
              <w:right w:val="single" w:sz="8" w:space="0" w:color="000000"/>
            </w:tcBorders>
            <w:shd w:val="clear" w:color="auto" w:fill="FFFFFF"/>
            <w:tcMar>
              <w:top w:w="0" w:type="dxa"/>
              <w:left w:w="70" w:type="dxa"/>
              <w:bottom w:w="0" w:type="dxa"/>
              <w:right w:w="70" w:type="dxa"/>
            </w:tcMar>
            <w:vAlign w:val="center"/>
            <w:hideMark/>
          </w:tcPr>
          <w:p w:rsidR="005660CE" w:rsidRPr="005660CE" w:rsidRDefault="005660CE" w:rsidP="005660CE">
            <w:pPr>
              <w:spacing w:after="0" w:line="240" w:lineRule="auto"/>
              <w:jc w:val="center"/>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15 (On Beş) Dakika</w:t>
            </w:r>
          </w:p>
        </w:tc>
      </w:tr>
      <w:tr w:rsidR="005660CE" w:rsidRPr="005660CE" w:rsidTr="005660CE">
        <w:trPr>
          <w:trHeight w:val="1095"/>
        </w:trPr>
        <w:tc>
          <w:tcPr>
            <w:tcW w:w="990"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5660CE" w:rsidRPr="005660CE" w:rsidRDefault="005660CE" w:rsidP="005660CE">
            <w:pPr>
              <w:spacing w:after="0" w:line="240" w:lineRule="auto"/>
              <w:jc w:val="center"/>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8</w:t>
            </w:r>
          </w:p>
        </w:tc>
        <w:tc>
          <w:tcPr>
            <w:tcW w:w="325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660CE" w:rsidRPr="005660CE" w:rsidRDefault="005660CE" w:rsidP="005660CE">
            <w:pPr>
              <w:spacing w:after="0" w:line="240" w:lineRule="auto"/>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3071 Sayılı Kanuna</w:t>
            </w:r>
            <w:r w:rsidRPr="005660CE">
              <w:rPr>
                <w:rFonts w:ascii="Roboto" w:eastAsia="Times New Roman" w:hAnsi="Roboto" w:cs="Times New Roman"/>
                <w:b/>
                <w:bCs/>
                <w:color w:val="4F4F4F"/>
                <w:sz w:val="24"/>
                <w:szCs w:val="24"/>
                <w:lang w:eastAsia="tr-TR"/>
              </w:rPr>
              <w:br/>
              <w:t>(Dilekçe Hakkının Kullanılması)</w:t>
            </w:r>
            <w:r w:rsidRPr="005660CE">
              <w:rPr>
                <w:rFonts w:ascii="Roboto" w:eastAsia="Times New Roman" w:hAnsi="Roboto" w:cs="Times New Roman"/>
                <w:b/>
                <w:bCs/>
                <w:color w:val="4F4F4F"/>
                <w:sz w:val="24"/>
                <w:szCs w:val="24"/>
                <w:lang w:eastAsia="tr-TR"/>
              </w:rPr>
              <w:br/>
              <w:t>Göre  Yapılan Başvurular</w:t>
            </w:r>
          </w:p>
        </w:tc>
        <w:tc>
          <w:tcPr>
            <w:tcW w:w="5100" w:type="dxa"/>
            <w:tcBorders>
              <w:top w:val="nil"/>
              <w:left w:val="nil"/>
              <w:bottom w:val="single" w:sz="8" w:space="0" w:color="auto"/>
              <w:right w:val="single" w:sz="8" w:space="0" w:color="000000"/>
            </w:tcBorders>
            <w:shd w:val="clear" w:color="auto" w:fill="FFFFFF"/>
            <w:tcMar>
              <w:top w:w="0" w:type="dxa"/>
              <w:left w:w="70" w:type="dxa"/>
              <w:bottom w:w="0" w:type="dxa"/>
              <w:right w:w="70" w:type="dxa"/>
            </w:tcMar>
            <w:vAlign w:val="center"/>
            <w:hideMark/>
          </w:tcPr>
          <w:p w:rsidR="005660CE" w:rsidRPr="005660CE" w:rsidRDefault="005660CE" w:rsidP="005660CE">
            <w:pPr>
              <w:spacing w:after="0" w:line="240" w:lineRule="auto"/>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 Dilekçe ve varsa ekleri</w:t>
            </w:r>
            <w:r w:rsidRPr="005660CE">
              <w:rPr>
                <w:rFonts w:ascii="Roboto" w:eastAsia="Times New Roman" w:hAnsi="Roboto" w:cs="Times New Roman"/>
                <w:b/>
                <w:bCs/>
                <w:color w:val="4F4F4F"/>
                <w:sz w:val="24"/>
                <w:szCs w:val="24"/>
                <w:lang w:eastAsia="tr-TR"/>
              </w:rPr>
              <w:br/>
              <w:t>(Ad-</w:t>
            </w:r>
            <w:proofErr w:type="spellStart"/>
            <w:r w:rsidRPr="005660CE">
              <w:rPr>
                <w:rFonts w:ascii="Roboto" w:eastAsia="Times New Roman" w:hAnsi="Roboto" w:cs="Times New Roman"/>
                <w:b/>
                <w:bCs/>
                <w:color w:val="4F4F4F"/>
                <w:sz w:val="24"/>
                <w:szCs w:val="24"/>
                <w:lang w:eastAsia="tr-TR"/>
              </w:rPr>
              <w:t>Soyad</w:t>
            </w:r>
            <w:proofErr w:type="spellEnd"/>
            <w:r w:rsidRPr="005660CE">
              <w:rPr>
                <w:rFonts w:ascii="Roboto" w:eastAsia="Times New Roman" w:hAnsi="Roboto" w:cs="Times New Roman"/>
                <w:b/>
                <w:bCs/>
                <w:color w:val="4F4F4F"/>
                <w:sz w:val="24"/>
                <w:szCs w:val="24"/>
                <w:lang w:eastAsia="tr-TR"/>
              </w:rPr>
              <w:t>-Adres-İmza yasal olarak zorunludur.)</w:t>
            </w:r>
          </w:p>
        </w:tc>
        <w:tc>
          <w:tcPr>
            <w:tcW w:w="1980" w:type="dxa"/>
            <w:tcBorders>
              <w:top w:val="nil"/>
              <w:left w:val="nil"/>
              <w:bottom w:val="single" w:sz="8" w:space="0" w:color="auto"/>
              <w:right w:val="single" w:sz="8" w:space="0" w:color="000000"/>
            </w:tcBorders>
            <w:shd w:val="clear" w:color="auto" w:fill="FFFFFF"/>
            <w:tcMar>
              <w:top w:w="0" w:type="dxa"/>
              <w:left w:w="70" w:type="dxa"/>
              <w:bottom w:w="0" w:type="dxa"/>
              <w:right w:w="70" w:type="dxa"/>
            </w:tcMar>
            <w:vAlign w:val="center"/>
            <w:hideMark/>
          </w:tcPr>
          <w:p w:rsidR="005660CE" w:rsidRPr="005660CE" w:rsidRDefault="005660CE" w:rsidP="005660CE">
            <w:pPr>
              <w:spacing w:after="0" w:line="240" w:lineRule="auto"/>
              <w:jc w:val="center"/>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30 (Otuz) Gün</w:t>
            </w:r>
          </w:p>
        </w:tc>
      </w:tr>
      <w:tr w:rsidR="005660CE" w:rsidRPr="005660CE" w:rsidTr="005660CE">
        <w:trPr>
          <w:trHeight w:val="1095"/>
        </w:trPr>
        <w:tc>
          <w:tcPr>
            <w:tcW w:w="990"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5660CE" w:rsidRPr="005660CE" w:rsidRDefault="005660CE" w:rsidP="005660CE">
            <w:pPr>
              <w:spacing w:after="0" w:line="240" w:lineRule="auto"/>
              <w:jc w:val="center"/>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9</w:t>
            </w:r>
          </w:p>
        </w:tc>
        <w:tc>
          <w:tcPr>
            <w:tcW w:w="325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660CE" w:rsidRPr="005660CE" w:rsidRDefault="005660CE" w:rsidP="005660CE">
            <w:pPr>
              <w:spacing w:after="0" w:line="240" w:lineRule="auto"/>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 xml:space="preserve">4982 Sayılı Bilgi Edinme Kanuna Göre ve </w:t>
            </w:r>
            <w:proofErr w:type="spellStart"/>
            <w:r w:rsidRPr="005660CE">
              <w:rPr>
                <w:rFonts w:ascii="Roboto" w:eastAsia="Times New Roman" w:hAnsi="Roboto" w:cs="Times New Roman"/>
                <w:b/>
                <w:bCs/>
                <w:color w:val="4F4F4F"/>
                <w:sz w:val="24"/>
                <w:szCs w:val="24"/>
                <w:lang w:eastAsia="tr-TR"/>
              </w:rPr>
              <w:t>BİMER'e</w:t>
            </w:r>
            <w:proofErr w:type="spellEnd"/>
            <w:r w:rsidRPr="005660CE">
              <w:rPr>
                <w:rFonts w:ascii="Roboto" w:eastAsia="Times New Roman" w:hAnsi="Roboto" w:cs="Times New Roman"/>
                <w:b/>
                <w:bCs/>
                <w:color w:val="4F4F4F"/>
                <w:sz w:val="24"/>
                <w:szCs w:val="24"/>
                <w:lang w:eastAsia="tr-TR"/>
              </w:rPr>
              <w:t xml:space="preserve"> yapılan başvurular</w:t>
            </w:r>
          </w:p>
        </w:tc>
        <w:tc>
          <w:tcPr>
            <w:tcW w:w="5100" w:type="dxa"/>
            <w:tcBorders>
              <w:top w:val="nil"/>
              <w:left w:val="nil"/>
              <w:bottom w:val="single" w:sz="8" w:space="0" w:color="auto"/>
              <w:right w:val="single" w:sz="8" w:space="0" w:color="000000"/>
            </w:tcBorders>
            <w:shd w:val="clear" w:color="auto" w:fill="FFFFFF"/>
            <w:tcMar>
              <w:top w:w="0" w:type="dxa"/>
              <w:left w:w="70" w:type="dxa"/>
              <w:bottom w:w="0" w:type="dxa"/>
              <w:right w:w="70" w:type="dxa"/>
            </w:tcMar>
            <w:vAlign w:val="center"/>
            <w:hideMark/>
          </w:tcPr>
          <w:p w:rsidR="005660CE" w:rsidRPr="005660CE" w:rsidRDefault="005660CE" w:rsidP="005660CE">
            <w:pPr>
              <w:spacing w:after="0" w:line="240" w:lineRule="auto"/>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 Başvuru Dilekçesi</w:t>
            </w:r>
          </w:p>
        </w:tc>
        <w:tc>
          <w:tcPr>
            <w:tcW w:w="1980" w:type="dxa"/>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5660CE" w:rsidRPr="005660CE" w:rsidRDefault="005660CE" w:rsidP="005660CE">
            <w:pPr>
              <w:spacing w:after="0" w:line="240" w:lineRule="auto"/>
              <w:jc w:val="center"/>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15 (On Beş) Gün</w:t>
            </w:r>
          </w:p>
        </w:tc>
      </w:tr>
      <w:tr w:rsidR="005660CE" w:rsidRPr="005660CE" w:rsidTr="005660CE">
        <w:trPr>
          <w:trHeight w:val="690"/>
        </w:trPr>
        <w:tc>
          <w:tcPr>
            <w:tcW w:w="990"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5660CE" w:rsidRPr="005660CE" w:rsidRDefault="005660CE" w:rsidP="005660CE">
            <w:pPr>
              <w:spacing w:after="0" w:line="240" w:lineRule="auto"/>
              <w:jc w:val="center"/>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10</w:t>
            </w:r>
          </w:p>
        </w:tc>
        <w:tc>
          <w:tcPr>
            <w:tcW w:w="325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660CE" w:rsidRPr="005660CE" w:rsidRDefault="005660CE" w:rsidP="005660CE">
            <w:pPr>
              <w:spacing w:after="0" w:line="240" w:lineRule="auto"/>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Kamu Görevlileri Etik Davranış İlkeleri</w:t>
            </w:r>
          </w:p>
        </w:tc>
        <w:tc>
          <w:tcPr>
            <w:tcW w:w="5100" w:type="dxa"/>
            <w:tcBorders>
              <w:top w:val="nil"/>
              <w:left w:val="nil"/>
              <w:bottom w:val="single" w:sz="8" w:space="0" w:color="auto"/>
              <w:right w:val="single" w:sz="8" w:space="0" w:color="000000"/>
            </w:tcBorders>
            <w:shd w:val="clear" w:color="auto" w:fill="FFFFFF"/>
            <w:tcMar>
              <w:top w:w="0" w:type="dxa"/>
              <w:left w:w="70" w:type="dxa"/>
              <w:bottom w:w="0" w:type="dxa"/>
              <w:right w:w="70" w:type="dxa"/>
            </w:tcMar>
            <w:vAlign w:val="center"/>
            <w:hideMark/>
          </w:tcPr>
          <w:p w:rsidR="005660CE" w:rsidRPr="005660CE" w:rsidRDefault="005660CE" w:rsidP="005660CE">
            <w:pPr>
              <w:spacing w:after="0" w:line="240" w:lineRule="auto"/>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 Başvuru Dilekçesi</w:t>
            </w:r>
          </w:p>
        </w:tc>
        <w:tc>
          <w:tcPr>
            <w:tcW w:w="1980" w:type="dxa"/>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5660CE" w:rsidRPr="005660CE" w:rsidRDefault="005660CE" w:rsidP="005660CE">
            <w:pPr>
              <w:spacing w:after="0" w:line="240" w:lineRule="auto"/>
              <w:jc w:val="center"/>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15 (On Beş) Gün</w:t>
            </w:r>
          </w:p>
        </w:tc>
      </w:tr>
      <w:tr w:rsidR="005660CE" w:rsidRPr="005660CE" w:rsidTr="005660CE">
        <w:trPr>
          <w:trHeight w:val="1095"/>
        </w:trPr>
        <w:tc>
          <w:tcPr>
            <w:tcW w:w="990"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5660CE" w:rsidRPr="005660CE" w:rsidRDefault="005660CE" w:rsidP="005660CE">
            <w:pPr>
              <w:spacing w:after="0" w:line="240" w:lineRule="auto"/>
              <w:jc w:val="center"/>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11</w:t>
            </w:r>
          </w:p>
        </w:tc>
        <w:tc>
          <w:tcPr>
            <w:tcW w:w="325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660CE" w:rsidRPr="005660CE" w:rsidRDefault="005660CE" w:rsidP="005660CE">
            <w:pPr>
              <w:spacing w:after="0" w:line="240" w:lineRule="auto"/>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4483 Sayılı Memurlar ve Diğer Kamu Görevlilerinin Yargılanması Hakkında Karar</w:t>
            </w:r>
          </w:p>
        </w:tc>
        <w:tc>
          <w:tcPr>
            <w:tcW w:w="5100" w:type="dxa"/>
            <w:tcBorders>
              <w:top w:val="nil"/>
              <w:left w:val="nil"/>
              <w:bottom w:val="single" w:sz="8" w:space="0" w:color="auto"/>
              <w:right w:val="single" w:sz="8" w:space="0" w:color="000000"/>
            </w:tcBorders>
            <w:shd w:val="clear" w:color="auto" w:fill="FFFFFF"/>
            <w:tcMar>
              <w:top w:w="0" w:type="dxa"/>
              <w:left w:w="70" w:type="dxa"/>
              <w:bottom w:w="0" w:type="dxa"/>
              <w:right w:w="70" w:type="dxa"/>
            </w:tcMar>
            <w:vAlign w:val="center"/>
            <w:hideMark/>
          </w:tcPr>
          <w:p w:rsidR="005660CE" w:rsidRPr="005660CE" w:rsidRDefault="005660CE" w:rsidP="005660CE">
            <w:pPr>
              <w:spacing w:after="0" w:line="240" w:lineRule="auto"/>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 xml:space="preserve">* </w:t>
            </w:r>
            <w:proofErr w:type="gramStart"/>
            <w:r w:rsidRPr="005660CE">
              <w:rPr>
                <w:rFonts w:ascii="Roboto" w:eastAsia="Times New Roman" w:hAnsi="Roboto" w:cs="Times New Roman"/>
                <w:b/>
                <w:bCs/>
                <w:color w:val="4F4F4F"/>
                <w:sz w:val="24"/>
                <w:szCs w:val="24"/>
                <w:lang w:eastAsia="tr-TR"/>
              </w:rPr>
              <w:t>Şikayet</w:t>
            </w:r>
            <w:proofErr w:type="gramEnd"/>
            <w:r w:rsidRPr="005660CE">
              <w:rPr>
                <w:rFonts w:ascii="Roboto" w:eastAsia="Times New Roman" w:hAnsi="Roboto" w:cs="Times New Roman"/>
                <w:b/>
                <w:bCs/>
                <w:color w:val="4F4F4F"/>
                <w:sz w:val="24"/>
                <w:szCs w:val="24"/>
                <w:lang w:eastAsia="tr-TR"/>
              </w:rPr>
              <w:t xml:space="preserve"> Dilekçesi</w:t>
            </w:r>
          </w:p>
        </w:tc>
        <w:tc>
          <w:tcPr>
            <w:tcW w:w="1980" w:type="dxa"/>
            <w:tcBorders>
              <w:top w:val="nil"/>
              <w:left w:val="nil"/>
              <w:bottom w:val="single" w:sz="8" w:space="0" w:color="auto"/>
              <w:right w:val="single" w:sz="8" w:space="0" w:color="000000"/>
            </w:tcBorders>
            <w:shd w:val="clear" w:color="auto" w:fill="FFFFFF"/>
            <w:tcMar>
              <w:top w:w="0" w:type="dxa"/>
              <w:left w:w="70" w:type="dxa"/>
              <w:bottom w:w="0" w:type="dxa"/>
              <w:right w:w="70" w:type="dxa"/>
            </w:tcMar>
            <w:vAlign w:val="center"/>
            <w:hideMark/>
          </w:tcPr>
          <w:p w:rsidR="005660CE" w:rsidRPr="005660CE" w:rsidRDefault="005660CE" w:rsidP="005660CE">
            <w:pPr>
              <w:spacing w:after="0" w:line="240" w:lineRule="auto"/>
              <w:jc w:val="center"/>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30 (Otuz) Gün + 15 (On Beş) Gün</w:t>
            </w:r>
          </w:p>
        </w:tc>
      </w:tr>
      <w:tr w:rsidR="005660CE" w:rsidRPr="005660CE" w:rsidTr="005660CE">
        <w:trPr>
          <w:trHeight w:val="690"/>
        </w:trPr>
        <w:tc>
          <w:tcPr>
            <w:tcW w:w="990"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5660CE" w:rsidRPr="005660CE" w:rsidRDefault="005660CE" w:rsidP="005660CE">
            <w:pPr>
              <w:spacing w:after="0" w:line="240" w:lineRule="auto"/>
              <w:jc w:val="center"/>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12</w:t>
            </w:r>
          </w:p>
        </w:tc>
        <w:tc>
          <w:tcPr>
            <w:tcW w:w="325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660CE" w:rsidRPr="005660CE" w:rsidRDefault="005660CE" w:rsidP="005660CE">
            <w:pPr>
              <w:spacing w:after="0" w:line="240" w:lineRule="auto"/>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Dosya Karar Örneği Verilmesi</w:t>
            </w:r>
          </w:p>
        </w:tc>
        <w:tc>
          <w:tcPr>
            <w:tcW w:w="5100" w:type="dxa"/>
            <w:tcBorders>
              <w:top w:val="nil"/>
              <w:left w:val="nil"/>
              <w:bottom w:val="single" w:sz="8" w:space="0" w:color="auto"/>
              <w:right w:val="single" w:sz="8" w:space="0" w:color="000000"/>
            </w:tcBorders>
            <w:shd w:val="clear" w:color="auto" w:fill="FFFFFF"/>
            <w:tcMar>
              <w:top w:w="0" w:type="dxa"/>
              <w:left w:w="70" w:type="dxa"/>
              <w:bottom w:w="0" w:type="dxa"/>
              <w:right w:w="70" w:type="dxa"/>
            </w:tcMar>
            <w:vAlign w:val="center"/>
            <w:hideMark/>
          </w:tcPr>
          <w:p w:rsidR="005660CE" w:rsidRPr="005660CE" w:rsidRDefault="005660CE" w:rsidP="005660CE">
            <w:pPr>
              <w:spacing w:after="0" w:line="240" w:lineRule="auto"/>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 Başvuru Dilekçesi</w:t>
            </w:r>
          </w:p>
        </w:tc>
        <w:tc>
          <w:tcPr>
            <w:tcW w:w="1980" w:type="dxa"/>
            <w:tcBorders>
              <w:top w:val="nil"/>
              <w:left w:val="nil"/>
              <w:bottom w:val="single" w:sz="8" w:space="0" w:color="auto"/>
              <w:right w:val="single" w:sz="8" w:space="0" w:color="000000"/>
            </w:tcBorders>
            <w:shd w:val="clear" w:color="auto" w:fill="FFFFFF"/>
            <w:tcMar>
              <w:top w:w="0" w:type="dxa"/>
              <w:left w:w="70" w:type="dxa"/>
              <w:bottom w:w="0" w:type="dxa"/>
              <w:right w:w="70" w:type="dxa"/>
            </w:tcMar>
            <w:vAlign w:val="center"/>
            <w:hideMark/>
          </w:tcPr>
          <w:p w:rsidR="005660CE" w:rsidRPr="005660CE" w:rsidRDefault="005660CE" w:rsidP="005660CE">
            <w:pPr>
              <w:spacing w:after="0" w:line="240" w:lineRule="auto"/>
              <w:jc w:val="center"/>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1 (Bir) Gün</w:t>
            </w:r>
          </w:p>
        </w:tc>
      </w:tr>
      <w:tr w:rsidR="005660CE" w:rsidRPr="005660CE" w:rsidTr="005660CE">
        <w:trPr>
          <w:trHeight w:val="420"/>
        </w:trPr>
        <w:tc>
          <w:tcPr>
            <w:tcW w:w="990"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5660CE" w:rsidRPr="005660CE" w:rsidRDefault="005660CE" w:rsidP="005660CE">
            <w:pPr>
              <w:spacing w:after="0" w:line="240" w:lineRule="auto"/>
              <w:jc w:val="center"/>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13</w:t>
            </w:r>
          </w:p>
        </w:tc>
        <w:tc>
          <w:tcPr>
            <w:tcW w:w="325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660CE" w:rsidRPr="005660CE" w:rsidRDefault="005660CE" w:rsidP="005660CE">
            <w:pPr>
              <w:spacing w:after="0" w:line="240" w:lineRule="auto"/>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Muhtar Görev ve İzin Belgesi</w:t>
            </w:r>
          </w:p>
        </w:tc>
        <w:tc>
          <w:tcPr>
            <w:tcW w:w="5100" w:type="dxa"/>
            <w:tcBorders>
              <w:top w:val="nil"/>
              <w:left w:val="nil"/>
              <w:bottom w:val="single" w:sz="8" w:space="0" w:color="auto"/>
              <w:right w:val="single" w:sz="8" w:space="0" w:color="000000"/>
            </w:tcBorders>
            <w:shd w:val="clear" w:color="auto" w:fill="FFFFFF"/>
            <w:tcMar>
              <w:top w:w="0" w:type="dxa"/>
              <w:left w:w="70" w:type="dxa"/>
              <w:bottom w:w="0" w:type="dxa"/>
              <w:right w:w="70" w:type="dxa"/>
            </w:tcMar>
            <w:vAlign w:val="center"/>
            <w:hideMark/>
          </w:tcPr>
          <w:p w:rsidR="005660CE" w:rsidRPr="005660CE" w:rsidRDefault="005660CE" w:rsidP="005660CE">
            <w:pPr>
              <w:spacing w:after="0" w:line="240" w:lineRule="auto"/>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 Başvuru Dilekçesi</w:t>
            </w:r>
          </w:p>
        </w:tc>
        <w:tc>
          <w:tcPr>
            <w:tcW w:w="1980" w:type="dxa"/>
            <w:tcBorders>
              <w:top w:val="nil"/>
              <w:left w:val="nil"/>
              <w:bottom w:val="single" w:sz="8" w:space="0" w:color="auto"/>
              <w:right w:val="single" w:sz="8" w:space="0" w:color="000000"/>
            </w:tcBorders>
            <w:shd w:val="clear" w:color="auto" w:fill="FFFFFF"/>
            <w:tcMar>
              <w:top w:w="0" w:type="dxa"/>
              <w:left w:w="70" w:type="dxa"/>
              <w:bottom w:w="0" w:type="dxa"/>
              <w:right w:w="70" w:type="dxa"/>
            </w:tcMar>
            <w:vAlign w:val="center"/>
            <w:hideMark/>
          </w:tcPr>
          <w:p w:rsidR="005660CE" w:rsidRPr="005660CE" w:rsidRDefault="005660CE" w:rsidP="005660CE">
            <w:pPr>
              <w:spacing w:after="0" w:line="240" w:lineRule="auto"/>
              <w:jc w:val="center"/>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15 (On Beş) Dakika</w:t>
            </w:r>
          </w:p>
        </w:tc>
      </w:tr>
      <w:tr w:rsidR="005660CE" w:rsidRPr="005660CE" w:rsidTr="005660CE">
        <w:trPr>
          <w:trHeight w:val="1095"/>
        </w:trPr>
        <w:tc>
          <w:tcPr>
            <w:tcW w:w="990"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5660CE" w:rsidRPr="005660CE" w:rsidRDefault="005660CE" w:rsidP="005660CE">
            <w:pPr>
              <w:spacing w:after="0" w:line="240" w:lineRule="auto"/>
              <w:jc w:val="center"/>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14</w:t>
            </w:r>
          </w:p>
        </w:tc>
        <w:tc>
          <w:tcPr>
            <w:tcW w:w="325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660CE" w:rsidRPr="005660CE" w:rsidRDefault="005660CE" w:rsidP="005660CE">
            <w:pPr>
              <w:spacing w:after="0" w:line="240" w:lineRule="auto"/>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Yıpranmış, Kaybolmuş veya Çalınmış Mühür Müracaatı</w:t>
            </w:r>
          </w:p>
        </w:tc>
        <w:tc>
          <w:tcPr>
            <w:tcW w:w="5100" w:type="dxa"/>
            <w:tcBorders>
              <w:top w:val="nil"/>
              <w:left w:val="nil"/>
              <w:bottom w:val="single" w:sz="8" w:space="0" w:color="auto"/>
              <w:right w:val="single" w:sz="8" w:space="0" w:color="000000"/>
            </w:tcBorders>
            <w:shd w:val="clear" w:color="auto" w:fill="FFFFFF"/>
            <w:tcMar>
              <w:top w:w="0" w:type="dxa"/>
              <w:left w:w="70" w:type="dxa"/>
              <w:bottom w:w="0" w:type="dxa"/>
              <w:right w:w="70" w:type="dxa"/>
            </w:tcMar>
            <w:vAlign w:val="center"/>
            <w:hideMark/>
          </w:tcPr>
          <w:p w:rsidR="005660CE" w:rsidRPr="005660CE" w:rsidRDefault="005660CE" w:rsidP="005660CE">
            <w:pPr>
              <w:spacing w:after="0" w:line="240" w:lineRule="auto"/>
              <w:rPr>
                <w:rFonts w:ascii="Roboto" w:eastAsia="Times New Roman" w:hAnsi="Roboto" w:cs="Times New Roman"/>
                <w:color w:val="4F4F4F"/>
                <w:sz w:val="24"/>
                <w:szCs w:val="24"/>
                <w:lang w:eastAsia="tr-TR"/>
              </w:rPr>
            </w:pPr>
            <w:proofErr w:type="gramStart"/>
            <w:r w:rsidRPr="005660CE">
              <w:rPr>
                <w:rFonts w:ascii="Roboto" w:eastAsia="Times New Roman" w:hAnsi="Roboto" w:cs="Times New Roman"/>
                <w:b/>
                <w:bCs/>
                <w:color w:val="4F4F4F"/>
                <w:sz w:val="24"/>
                <w:szCs w:val="24"/>
                <w:lang w:eastAsia="tr-TR"/>
              </w:rPr>
              <w:t>* Muhtarlık Mührünün yıprandığı, kaybolduğu veya çalındığını bildiren dilekçe.</w:t>
            </w:r>
            <w:proofErr w:type="gramEnd"/>
            <w:r w:rsidRPr="005660CE">
              <w:rPr>
                <w:rFonts w:ascii="Roboto" w:eastAsia="Times New Roman" w:hAnsi="Roboto" w:cs="Times New Roman"/>
                <w:b/>
                <w:bCs/>
                <w:color w:val="4F4F4F"/>
                <w:sz w:val="24"/>
                <w:szCs w:val="24"/>
                <w:lang w:eastAsia="tr-TR"/>
              </w:rPr>
              <w:br/>
              <w:t>* Dekont ve eski Berat</w:t>
            </w:r>
          </w:p>
        </w:tc>
        <w:tc>
          <w:tcPr>
            <w:tcW w:w="1980" w:type="dxa"/>
            <w:tcBorders>
              <w:top w:val="nil"/>
              <w:left w:val="nil"/>
              <w:bottom w:val="single" w:sz="8" w:space="0" w:color="auto"/>
              <w:right w:val="single" w:sz="8" w:space="0" w:color="000000"/>
            </w:tcBorders>
            <w:shd w:val="clear" w:color="auto" w:fill="FFFFFF"/>
            <w:tcMar>
              <w:top w:w="0" w:type="dxa"/>
              <w:left w:w="70" w:type="dxa"/>
              <w:bottom w:w="0" w:type="dxa"/>
              <w:right w:w="70" w:type="dxa"/>
            </w:tcMar>
            <w:vAlign w:val="center"/>
            <w:hideMark/>
          </w:tcPr>
          <w:p w:rsidR="005660CE" w:rsidRPr="005660CE" w:rsidRDefault="005660CE" w:rsidP="005660CE">
            <w:pPr>
              <w:spacing w:after="0" w:line="240" w:lineRule="auto"/>
              <w:jc w:val="center"/>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30 (Otuz) Gün</w:t>
            </w:r>
          </w:p>
        </w:tc>
      </w:tr>
      <w:tr w:rsidR="005660CE" w:rsidRPr="005660CE" w:rsidTr="005660CE">
        <w:trPr>
          <w:trHeight w:val="975"/>
        </w:trPr>
        <w:tc>
          <w:tcPr>
            <w:tcW w:w="990"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5660CE" w:rsidRPr="005660CE" w:rsidRDefault="005660CE" w:rsidP="005660CE">
            <w:pPr>
              <w:spacing w:after="0" w:line="240" w:lineRule="auto"/>
              <w:jc w:val="center"/>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lastRenderedPageBreak/>
              <w:t>15</w:t>
            </w:r>
          </w:p>
        </w:tc>
        <w:tc>
          <w:tcPr>
            <w:tcW w:w="325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660CE" w:rsidRPr="005660CE" w:rsidRDefault="005660CE" w:rsidP="005660CE">
            <w:pPr>
              <w:spacing w:after="0" w:line="240" w:lineRule="auto"/>
              <w:rPr>
                <w:rFonts w:ascii="Roboto" w:eastAsia="Times New Roman" w:hAnsi="Roboto" w:cs="Times New Roman"/>
                <w:color w:val="4F4F4F"/>
                <w:sz w:val="24"/>
                <w:szCs w:val="24"/>
                <w:lang w:eastAsia="tr-TR"/>
              </w:rPr>
            </w:pPr>
            <w:proofErr w:type="spellStart"/>
            <w:r w:rsidRPr="005660CE">
              <w:rPr>
                <w:rFonts w:ascii="Roboto" w:eastAsia="Times New Roman" w:hAnsi="Roboto" w:cs="Times New Roman"/>
                <w:b/>
                <w:bCs/>
                <w:color w:val="4F4F4F"/>
                <w:sz w:val="24"/>
                <w:szCs w:val="24"/>
                <w:lang w:eastAsia="tr-TR"/>
              </w:rPr>
              <w:t>Apostil</w:t>
            </w:r>
            <w:proofErr w:type="spellEnd"/>
            <w:r w:rsidRPr="005660CE">
              <w:rPr>
                <w:rFonts w:ascii="Roboto" w:eastAsia="Times New Roman" w:hAnsi="Roboto" w:cs="Times New Roman"/>
                <w:b/>
                <w:bCs/>
                <w:color w:val="4F4F4F"/>
                <w:sz w:val="24"/>
                <w:szCs w:val="24"/>
                <w:lang w:eastAsia="tr-TR"/>
              </w:rPr>
              <w:t xml:space="preserve"> Tasdik Şerhi</w:t>
            </w:r>
          </w:p>
        </w:tc>
        <w:tc>
          <w:tcPr>
            <w:tcW w:w="5100" w:type="dxa"/>
            <w:tcBorders>
              <w:top w:val="nil"/>
              <w:left w:val="nil"/>
              <w:bottom w:val="single" w:sz="8" w:space="0" w:color="auto"/>
              <w:right w:val="single" w:sz="8" w:space="0" w:color="000000"/>
            </w:tcBorders>
            <w:shd w:val="clear" w:color="auto" w:fill="FFFFFF"/>
            <w:tcMar>
              <w:top w:w="0" w:type="dxa"/>
              <w:left w:w="70" w:type="dxa"/>
              <w:bottom w:w="0" w:type="dxa"/>
              <w:right w:w="70" w:type="dxa"/>
            </w:tcMar>
            <w:vAlign w:val="center"/>
            <w:hideMark/>
          </w:tcPr>
          <w:p w:rsidR="005660CE" w:rsidRPr="005660CE" w:rsidRDefault="005660CE" w:rsidP="005660CE">
            <w:pPr>
              <w:spacing w:after="0" w:line="240" w:lineRule="auto"/>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 Başvuru Dilekçesi</w:t>
            </w:r>
            <w:r w:rsidRPr="005660CE">
              <w:rPr>
                <w:rFonts w:ascii="Roboto" w:eastAsia="Times New Roman" w:hAnsi="Roboto" w:cs="Times New Roman"/>
                <w:b/>
                <w:bCs/>
                <w:color w:val="4F4F4F"/>
                <w:sz w:val="24"/>
                <w:szCs w:val="24"/>
                <w:lang w:eastAsia="tr-TR"/>
              </w:rPr>
              <w:br/>
              <w:t>* İlgili Belge</w:t>
            </w:r>
          </w:p>
        </w:tc>
        <w:tc>
          <w:tcPr>
            <w:tcW w:w="1980" w:type="dxa"/>
            <w:tcBorders>
              <w:top w:val="nil"/>
              <w:left w:val="nil"/>
              <w:bottom w:val="single" w:sz="8" w:space="0" w:color="auto"/>
              <w:right w:val="single" w:sz="8" w:space="0" w:color="000000"/>
            </w:tcBorders>
            <w:shd w:val="clear" w:color="auto" w:fill="FFFFFF"/>
            <w:tcMar>
              <w:top w:w="0" w:type="dxa"/>
              <w:left w:w="70" w:type="dxa"/>
              <w:bottom w:w="0" w:type="dxa"/>
              <w:right w:w="70" w:type="dxa"/>
            </w:tcMar>
            <w:vAlign w:val="center"/>
            <w:hideMark/>
          </w:tcPr>
          <w:p w:rsidR="005660CE" w:rsidRPr="005660CE" w:rsidRDefault="005660CE" w:rsidP="005660CE">
            <w:pPr>
              <w:spacing w:after="0" w:line="240" w:lineRule="auto"/>
              <w:jc w:val="center"/>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15 ( On Beş) Dakika</w:t>
            </w:r>
          </w:p>
        </w:tc>
      </w:tr>
      <w:tr w:rsidR="005660CE" w:rsidRPr="005660CE" w:rsidTr="005660CE">
        <w:trPr>
          <w:trHeight w:val="4560"/>
        </w:trPr>
        <w:tc>
          <w:tcPr>
            <w:tcW w:w="990"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5660CE" w:rsidRPr="005660CE" w:rsidRDefault="005660CE" w:rsidP="005660CE">
            <w:pPr>
              <w:spacing w:after="0" w:line="240" w:lineRule="auto"/>
              <w:jc w:val="center"/>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16</w:t>
            </w:r>
          </w:p>
        </w:tc>
        <w:tc>
          <w:tcPr>
            <w:tcW w:w="325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660CE" w:rsidRPr="005660CE" w:rsidRDefault="005660CE" w:rsidP="005660CE">
            <w:pPr>
              <w:spacing w:after="0" w:line="240" w:lineRule="auto"/>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Lokal (İçkili/İçkisiz) İzin Belgesi Düzenlenmesi</w:t>
            </w:r>
          </w:p>
        </w:tc>
        <w:tc>
          <w:tcPr>
            <w:tcW w:w="5100" w:type="dxa"/>
            <w:tcBorders>
              <w:top w:val="nil"/>
              <w:left w:val="nil"/>
              <w:bottom w:val="single" w:sz="8" w:space="0" w:color="auto"/>
              <w:right w:val="single" w:sz="8" w:space="0" w:color="000000"/>
            </w:tcBorders>
            <w:shd w:val="clear" w:color="auto" w:fill="FFFFFF"/>
            <w:tcMar>
              <w:top w:w="0" w:type="dxa"/>
              <w:left w:w="70" w:type="dxa"/>
              <w:bottom w:w="0" w:type="dxa"/>
              <w:right w:w="70" w:type="dxa"/>
            </w:tcMar>
            <w:vAlign w:val="center"/>
            <w:hideMark/>
          </w:tcPr>
          <w:p w:rsidR="005660CE" w:rsidRPr="005660CE" w:rsidRDefault="005660CE" w:rsidP="005660CE">
            <w:pPr>
              <w:spacing w:after="0" w:line="240" w:lineRule="auto"/>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 Başvuru Dilekçesi</w:t>
            </w:r>
            <w:r w:rsidRPr="005660CE">
              <w:rPr>
                <w:rFonts w:ascii="Roboto" w:eastAsia="Times New Roman" w:hAnsi="Roboto" w:cs="Times New Roman"/>
                <w:b/>
                <w:bCs/>
                <w:color w:val="4F4F4F"/>
                <w:sz w:val="24"/>
                <w:szCs w:val="24"/>
                <w:lang w:eastAsia="tr-TR"/>
              </w:rPr>
              <w:br/>
              <w:t>* Lokal açılması konusunda alınmış yönetim kurulu kararının örneği,</w:t>
            </w:r>
            <w:r w:rsidRPr="005660CE">
              <w:rPr>
                <w:rFonts w:ascii="Roboto" w:eastAsia="Times New Roman" w:hAnsi="Roboto" w:cs="Times New Roman"/>
                <w:b/>
                <w:bCs/>
                <w:color w:val="4F4F4F"/>
                <w:sz w:val="24"/>
                <w:szCs w:val="24"/>
                <w:lang w:eastAsia="tr-TR"/>
              </w:rPr>
              <w:br/>
              <w:t>* Lokal olarak açılacak yerin tapu senedi örneği, kiralık ise kira kontratının örneği,</w:t>
            </w:r>
            <w:r w:rsidRPr="005660CE">
              <w:rPr>
                <w:rFonts w:ascii="Roboto" w:eastAsia="Times New Roman" w:hAnsi="Roboto" w:cs="Times New Roman"/>
                <w:b/>
                <w:bCs/>
                <w:color w:val="4F4F4F"/>
                <w:sz w:val="24"/>
                <w:szCs w:val="24"/>
                <w:lang w:eastAsia="tr-TR"/>
              </w:rPr>
              <w:br/>
              <w:t xml:space="preserve">*Ana </w:t>
            </w:r>
            <w:proofErr w:type="spellStart"/>
            <w:r w:rsidRPr="005660CE">
              <w:rPr>
                <w:rFonts w:ascii="Roboto" w:eastAsia="Times New Roman" w:hAnsi="Roboto" w:cs="Times New Roman"/>
                <w:b/>
                <w:bCs/>
                <w:color w:val="4F4F4F"/>
                <w:sz w:val="24"/>
                <w:szCs w:val="24"/>
                <w:lang w:eastAsia="tr-TR"/>
              </w:rPr>
              <w:t>gayrimenkulun</w:t>
            </w:r>
            <w:proofErr w:type="spellEnd"/>
            <w:r w:rsidRPr="005660CE">
              <w:rPr>
                <w:rFonts w:ascii="Roboto" w:eastAsia="Times New Roman" w:hAnsi="Roboto" w:cs="Times New Roman"/>
                <w:b/>
                <w:bCs/>
                <w:color w:val="4F4F4F"/>
                <w:sz w:val="24"/>
                <w:szCs w:val="24"/>
                <w:lang w:eastAsia="tr-TR"/>
              </w:rPr>
              <w:t xml:space="preserve"> tapu kayıtlarında mesken olarak görünen yerler için kat maliklerinin oy birliği ile aldıkları kararın örneği, mesken ve işyerinin birlikte yer aldığı binalarda mesken sahiplerinin tamamının onayı ve işyeri sahiplerinin oy çokluğu ile aldıkları kararın örneği, iş hanlarında ise yönetim kurulu kararı örneği,</w:t>
            </w:r>
            <w:r w:rsidRPr="005660CE">
              <w:rPr>
                <w:rFonts w:ascii="Roboto" w:eastAsia="Times New Roman" w:hAnsi="Roboto" w:cs="Times New Roman"/>
                <w:b/>
                <w:bCs/>
                <w:color w:val="4F4F4F"/>
                <w:sz w:val="24"/>
                <w:szCs w:val="24"/>
                <w:lang w:eastAsia="tr-TR"/>
              </w:rPr>
              <w:br/>
              <w:t xml:space="preserve">* Yapı kullanma (iskan) izin belgesi, bu belgenin bulunmadığı durumlarda ise ilgili belediyeden alınacak söz konusu yerin </w:t>
            </w:r>
            <w:proofErr w:type="gramStart"/>
            <w:r w:rsidRPr="005660CE">
              <w:rPr>
                <w:rFonts w:ascii="Roboto" w:eastAsia="Times New Roman" w:hAnsi="Roboto" w:cs="Times New Roman"/>
                <w:b/>
                <w:bCs/>
                <w:color w:val="4F4F4F"/>
                <w:sz w:val="24"/>
                <w:szCs w:val="24"/>
                <w:lang w:eastAsia="tr-TR"/>
              </w:rPr>
              <w:t>lokal</w:t>
            </w:r>
            <w:proofErr w:type="gramEnd"/>
            <w:r w:rsidRPr="005660CE">
              <w:rPr>
                <w:rFonts w:ascii="Roboto" w:eastAsia="Times New Roman" w:hAnsi="Roboto" w:cs="Times New Roman"/>
                <w:b/>
                <w:bCs/>
                <w:color w:val="4F4F4F"/>
                <w:sz w:val="24"/>
                <w:szCs w:val="24"/>
                <w:lang w:eastAsia="tr-TR"/>
              </w:rPr>
              <w:t xml:space="preserve"> olarak kullanılmasında sakınca olmadığına dair belge; bu alanlar dışındaki lokaller için Bayındırlık ve İskan Müdürlüklerinden alınacak lokal olarak kullanılmasında sakınca olmadığına dair belge.</w:t>
            </w:r>
          </w:p>
        </w:tc>
        <w:tc>
          <w:tcPr>
            <w:tcW w:w="1980" w:type="dxa"/>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5660CE" w:rsidRPr="005660CE" w:rsidRDefault="005660CE" w:rsidP="005660CE">
            <w:pPr>
              <w:spacing w:after="0" w:line="240" w:lineRule="auto"/>
              <w:jc w:val="center"/>
              <w:rPr>
                <w:rFonts w:ascii="Roboto" w:eastAsia="Times New Roman" w:hAnsi="Roboto" w:cs="Times New Roman"/>
                <w:color w:val="4F4F4F"/>
                <w:sz w:val="24"/>
                <w:szCs w:val="24"/>
                <w:lang w:eastAsia="tr-TR"/>
              </w:rPr>
            </w:pPr>
            <w:r w:rsidRPr="005660CE">
              <w:rPr>
                <w:rFonts w:ascii="Roboto" w:eastAsia="Times New Roman" w:hAnsi="Roboto" w:cs="Times New Roman"/>
                <w:b/>
                <w:bCs/>
                <w:color w:val="4F4F4F"/>
                <w:sz w:val="24"/>
                <w:szCs w:val="24"/>
                <w:lang w:eastAsia="tr-TR"/>
              </w:rPr>
              <w:t>5 (Beş) Gün</w:t>
            </w:r>
          </w:p>
        </w:tc>
      </w:tr>
      <w:tr w:rsidR="005660CE" w:rsidRPr="005660CE" w:rsidTr="005660CE">
        <w:trPr>
          <w:trHeight w:val="1200"/>
        </w:trPr>
        <w:tc>
          <w:tcPr>
            <w:tcW w:w="11340" w:type="dxa"/>
            <w:gridSpan w:val="4"/>
            <w:tcBorders>
              <w:top w:val="nil"/>
              <w:left w:val="nil"/>
              <w:bottom w:val="nil"/>
              <w:right w:val="nil"/>
            </w:tcBorders>
            <w:shd w:val="clear" w:color="auto" w:fill="FFFFFF"/>
            <w:tcMar>
              <w:top w:w="0" w:type="dxa"/>
              <w:left w:w="70" w:type="dxa"/>
              <w:bottom w:w="0" w:type="dxa"/>
              <w:right w:w="70" w:type="dxa"/>
            </w:tcMar>
            <w:vAlign w:val="center"/>
            <w:hideMark/>
          </w:tcPr>
          <w:p w:rsidR="005660CE" w:rsidRPr="005660CE" w:rsidRDefault="005660CE" w:rsidP="005660CE">
            <w:pPr>
              <w:spacing w:after="0" w:line="240" w:lineRule="auto"/>
              <w:jc w:val="both"/>
              <w:rPr>
                <w:rFonts w:ascii="Roboto" w:eastAsia="Times New Roman" w:hAnsi="Roboto" w:cs="Times New Roman"/>
                <w:color w:val="4F4F4F"/>
                <w:sz w:val="24"/>
                <w:szCs w:val="24"/>
                <w:lang w:eastAsia="tr-TR"/>
              </w:rPr>
            </w:pPr>
            <w:r w:rsidRPr="005660CE">
              <w:rPr>
                <w:rFonts w:ascii="Roboto" w:eastAsia="Times New Roman" w:hAnsi="Roboto" w:cs="Times New Roman"/>
                <w:color w:val="4F4F4F"/>
                <w:sz w:val="24"/>
                <w:szCs w:val="24"/>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bl>
    <w:p w:rsidR="00DC5443" w:rsidRDefault="00DC5443" w:rsidP="005660CE">
      <w:pPr>
        <w:ind w:left="-1417"/>
      </w:pPr>
    </w:p>
    <w:sectPr w:rsidR="00DC5443" w:rsidSect="005660CE">
      <w:headerReference w:type="even" r:id="rId6"/>
      <w:headerReference w:type="default" r:id="rId7"/>
      <w:footerReference w:type="even" r:id="rId8"/>
      <w:footerReference w:type="default" r:id="rId9"/>
      <w:headerReference w:type="first" r:id="rId10"/>
      <w:footerReference w:type="first" r:id="rId11"/>
      <w:pgSz w:w="16838" w:h="11906" w:orient="landscape"/>
      <w:pgMar w:top="1417"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F0B" w:rsidRDefault="003F7F0B" w:rsidP="005660CE">
      <w:pPr>
        <w:spacing w:after="0" w:line="240" w:lineRule="auto"/>
      </w:pPr>
      <w:r>
        <w:separator/>
      </w:r>
    </w:p>
  </w:endnote>
  <w:endnote w:type="continuationSeparator" w:id="0">
    <w:p w:rsidR="003F7F0B" w:rsidRDefault="003F7F0B" w:rsidP="00566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oboto">
    <w:panose1 w:val="02000000000000000000"/>
    <w:charset w:val="A2"/>
    <w:family w:val="auto"/>
    <w:pitch w:val="variable"/>
    <w:sig w:usb0="E0000AFF" w:usb1="5000217F" w:usb2="00000021"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0CE" w:rsidRDefault="005660C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0CE" w:rsidRDefault="005660C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0CE" w:rsidRDefault="005660C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F0B" w:rsidRDefault="003F7F0B" w:rsidP="005660CE">
      <w:pPr>
        <w:spacing w:after="0" w:line="240" w:lineRule="auto"/>
      </w:pPr>
      <w:r>
        <w:separator/>
      </w:r>
    </w:p>
  </w:footnote>
  <w:footnote w:type="continuationSeparator" w:id="0">
    <w:p w:rsidR="003F7F0B" w:rsidRDefault="003F7F0B" w:rsidP="00566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0CE" w:rsidRDefault="005660C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0CE" w:rsidRDefault="005660CE" w:rsidP="005660CE">
    <w:pPr>
      <w:pStyle w:val="stbilgi"/>
      <w:jc w:val="center"/>
    </w:pPr>
    <w:bookmarkStart w:id="0" w:name="_GoBack"/>
    <w:bookmarkEnd w:id="0"/>
    <w:r>
      <w:t>AKÖREN KAYMAKAMLIĞI HİZMET STANDARTLARI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0CE" w:rsidRDefault="005660C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83E"/>
    <w:rsid w:val="003F7F0B"/>
    <w:rsid w:val="005660CE"/>
    <w:rsid w:val="00DC5443"/>
    <w:rsid w:val="00E468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DD2D8-6580-43A4-995B-8A59D5E5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60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660CE"/>
  </w:style>
  <w:style w:type="paragraph" w:styleId="Altbilgi">
    <w:name w:val="footer"/>
    <w:basedOn w:val="Normal"/>
    <w:link w:val="AltbilgiChar"/>
    <w:uiPriority w:val="99"/>
    <w:unhideWhenUsed/>
    <w:rsid w:val="005660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66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290417">
      <w:bodyDiv w:val="1"/>
      <w:marLeft w:val="0"/>
      <w:marRight w:val="0"/>
      <w:marTop w:val="0"/>
      <w:marBottom w:val="0"/>
      <w:divBdr>
        <w:top w:val="none" w:sz="0" w:space="0" w:color="auto"/>
        <w:left w:val="none" w:sz="0" w:space="0" w:color="auto"/>
        <w:bottom w:val="none" w:sz="0" w:space="0" w:color="auto"/>
        <w:right w:val="none" w:sz="0" w:space="0" w:color="auto"/>
      </w:divBdr>
      <w:divsChild>
        <w:div w:id="1538271478">
          <w:marLeft w:val="7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520</Words>
  <Characters>2969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2019-06-14T13:22:00Z</dcterms:created>
  <dcterms:modified xsi:type="dcterms:W3CDTF">2019-06-14T13:24:00Z</dcterms:modified>
</cp:coreProperties>
</file>